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3D" w:rsidRDefault="001C683D" w:rsidP="001C683D">
      <w:pPr>
        <w:spacing w:before="170" w:line="360" w:lineRule="auto"/>
        <w:jc w:val="center"/>
        <w:rPr>
          <w:rFonts w:eastAsia="Calibri" w:cs="Calibri"/>
        </w:rPr>
      </w:pPr>
      <w:r>
        <w:rPr>
          <w:rFonts w:eastAsia="Calibri" w:cs="Calibri"/>
          <w:b/>
          <w:bCs/>
          <w:sz w:val="32"/>
          <w:u w:val="single"/>
        </w:rPr>
        <w:t>Инструкция по предварительной записи пациента на прием к врачу через интернет-</w:t>
      </w:r>
      <w:proofErr w:type="gramStart"/>
      <w:r>
        <w:rPr>
          <w:rFonts w:eastAsia="Calibri" w:cs="Calibri"/>
          <w:b/>
          <w:bCs/>
          <w:sz w:val="32"/>
          <w:u w:val="single"/>
        </w:rPr>
        <w:t xml:space="preserve">портал  </w:t>
      </w:r>
      <w:hyperlink r:id="rId4" w:history="1">
        <w:r>
          <w:rPr>
            <w:rStyle w:val="a3"/>
            <w:rFonts w:eastAsia="Calibri" w:cs="Calibri"/>
            <w:b/>
            <w:bCs/>
            <w:sz w:val="32"/>
            <w:lang w:val="en-US"/>
          </w:rPr>
          <w:t>www</w:t>
        </w:r>
        <w:r>
          <w:rPr>
            <w:rStyle w:val="a3"/>
            <w:rFonts w:eastAsia="Calibri" w:cs="Calibri"/>
            <w:b/>
            <w:bCs/>
            <w:sz w:val="32"/>
          </w:rPr>
          <w:t>.</w:t>
        </w:r>
        <w:proofErr w:type="spellStart"/>
        <w:r>
          <w:rPr>
            <w:rStyle w:val="a3"/>
            <w:rFonts w:eastAsia="Calibri" w:cs="Calibri"/>
            <w:b/>
            <w:bCs/>
            <w:sz w:val="32"/>
            <w:lang w:val="en-US"/>
          </w:rPr>
          <w:t>registratura</w:t>
        </w:r>
        <w:proofErr w:type="spellEnd"/>
        <w:r>
          <w:rPr>
            <w:rStyle w:val="a3"/>
            <w:rFonts w:eastAsia="Calibri" w:cs="Calibri"/>
            <w:b/>
            <w:bCs/>
            <w:sz w:val="32"/>
          </w:rPr>
          <w:t>96.</w:t>
        </w:r>
        <w:proofErr w:type="spellStart"/>
        <w:r>
          <w:rPr>
            <w:rStyle w:val="a3"/>
            <w:rFonts w:eastAsia="Calibri" w:cs="Calibri"/>
            <w:b/>
            <w:bCs/>
            <w:sz w:val="32"/>
            <w:lang w:val="en-US"/>
          </w:rPr>
          <w:t>ru</w:t>
        </w:r>
        <w:proofErr w:type="spellEnd"/>
        <w:proofErr w:type="gramEnd"/>
      </w:hyperlink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1. Выбрать город (г. Ирбит - стр. № 1)</w:t>
      </w:r>
      <w:bookmarkStart w:id="0" w:name="_GoBack"/>
      <w:bookmarkEnd w:id="0"/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2. Откроется главное окно со списком доступных для записи ЛПУ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3. Чтобы осуществить запись, зарегистрированный пациент должен нажать на кнопку с наименованием ЛПУ, в которое он хочет записаться (ГАУЗ СО «Ирбитская СП»).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4. Откроется окно с выбором доступных для записи услуг.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5.После выбора услуги, откроется список врачей, которые оказывают интересующую услугу. Необходимо нажать на кнопку с именем врача, к которому Вы хотите записаться.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6. Откроется график работы выбранного врача. Прозрачные ячейки означают, что на данную дату запись невозможна, непрозрачные - запись может быть осуществлена. Нажмите на выбранную ячейку.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7. Откроется окно с выбором времени приема. Прозрачные ячейки (светло-серый фон) означают, что на данное время запись невозможна, непрозрачные (темно-серый фон) - запись может быть осуществлена. Необходимо нажать на ячейку со временем, на которое будет произведена запись.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8. Откроется окно "Соглашение об обработке персональных данных". Необходимо ознакомиться с данным соглашением, дать согласие о его принятии или отказаться.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>9. После принятия соглашения необходимо авторизоваться.</w:t>
      </w:r>
    </w:p>
    <w:p w:rsidR="001C683D" w:rsidRDefault="001C683D" w:rsidP="001C683D">
      <w:pPr>
        <w:spacing w:before="170" w:line="36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10. Во всплывающем окне «Авторизация» заполните пустые поля </w:t>
      </w:r>
      <w:r>
        <w:rPr>
          <w:rFonts w:eastAsia="Calibri" w:cs="Calibri"/>
          <w:color w:val="FF3333"/>
        </w:rPr>
        <w:t>(ЗАПОЛНЯТЬ ДАННЫЕ ПАЦИЕНТА, КОТОРЫЙ ЗАПИСЫВАЕТСЯ НА ПРИЕМ)</w:t>
      </w:r>
      <w:r>
        <w:rPr>
          <w:rFonts w:eastAsia="Calibri" w:cs="Calibri"/>
        </w:rPr>
        <w:t xml:space="preserve">: номер полиса ОМС, дата рождения). </w:t>
      </w:r>
    </w:p>
    <w:p w:rsidR="001C683D" w:rsidRDefault="001C683D" w:rsidP="001C683D">
      <w:pPr>
        <w:spacing w:before="170" w:line="360" w:lineRule="auto"/>
        <w:jc w:val="both"/>
      </w:pPr>
      <w:r>
        <w:rPr>
          <w:rFonts w:eastAsia="Calibri" w:cs="Calibri"/>
        </w:rPr>
        <w:t>11. Нажать кнопку Войти.</w:t>
      </w:r>
    </w:p>
    <w:p w:rsidR="00520360" w:rsidRDefault="00520360"/>
    <w:sectPr w:rsidR="0052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3D"/>
    <w:rsid w:val="001C683D"/>
    <w:rsid w:val="005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4AEE-A954-47D6-908C-B2CF33DB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3D"/>
    <w:pPr>
      <w:widowControl w:val="0"/>
      <w:suppressAutoHyphens/>
      <w:spacing w:after="0" w:line="240" w:lineRule="auto"/>
    </w:pPr>
    <w:rPr>
      <w:rFonts w:ascii="Times New Roman" w:eastAsia="Tahoma" w:hAnsi="Times New Roman" w:cs="Andale Sans U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68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ratura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2020-05-28T06:45:00Z</dcterms:created>
  <dcterms:modified xsi:type="dcterms:W3CDTF">2020-05-28T06:45:00Z</dcterms:modified>
</cp:coreProperties>
</file>